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68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173"/>
        <w:tblGridChange w:id="0">
          <w:tblGrid>
            <w:gridCol w:w="10173"/>
          </w:tblGrid>
        </w:tblGridChange>
      </w:tblGrid>
      <w:tr>
        <w:trPr>
          <w:cantSplit w:val="0"/>
          <w:trHeight w:val="131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ind w:left="4962" w:right="283" w:firstLine="3293"/>
              <w:rPr>
                <w:rFonts w:ascii="Garamond" w:cs="Garamond" w:eastAsia="Garamond" w:hAnsi="Garamond"/>
              </w:rPr>
            </w:pPr>
            <w:r w:rsidDel="00000000" w:rsidR="00000000" w:rsidRPr="00000000">
              <w:rPr/>
              <w:drawing>
                <wp:inline distB="0" distT="0" distL="0" distR="0">
                  <wp:extent cx="932180" cy="448945"/>
                  <wp:effectExtent b="0" l="0" r="0" t="0"/>
                  <wp:docPr id="1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4489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57152</wp:posOffset>
                  </wp:positionH>
                  <wp:positionV relativeFrom="paragraph">
                    <wp:posOffset>0</wp:posOffset>
                  </wp:positionV>
                  <wp:extent cx="930275" cy="359410"/>
                  <wp:effectExtent b="0" l="0" r="0" t="0"/>
                  <wp:wrapNone/>
                  <wp:docPr descr="logo_rp_curto" id="13" name="image1.png"/>
                  <a:graphic>
                    <a:graphicData uri="http://schemas.openxmlformats.org/drawingml/2006/picture">
                      <pic:pic>
                        <pic:nvPicPr>
                          <pic:cNvPr descr="logo_rp_curto"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4962" w:right="-568" w:hanging="1339.0000000000005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REQUERIMENTO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ind w:left="4962" w:right="-568" w:firstLine="0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ind w:left="4962" w:right="-568" w:firstLine="0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Exma. Senhora</w:t>
            </w:r>
          </w:p>
          <w:p w:rsidR="00000000" w:rsidDel="00000000" w:rsidP="00000000" w:rsidRDefault="00000000" w:rsidRPr="00000000" w14:paraId="00000007">
            <w:pPr>
              <w:spacing w:line="276" w:lineRule="auto"/>
              <w:ind w:left="4962" w:right="-568" w:firstLine="0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Presidente do Conselho Geral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ind w:left="4996" w:firstLine="0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da Escola Secundária José Saramago-Mafra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___________________________________________________________, portador(a) do Cartão de Cidadão n.º _______________, válido até ___/___/____ ou do Bilhete de Identidade n.º ______________, emitido em ___/___/____ pelo Arquivo de Identificação de ______________, válido até ___/___/____, natural de _______________________, residente em ______________________________________________________ Código Postal ______________, contactável telefonicamente pelo n.º _____________, e pelo endereço eletrónico ___________________________________________________________solicita a V. Exa. a admissão ao concurso para o recrutamento e seleção de Diretor(a) da Escola Secundária José Saramago–Mafra, conforme  Aviso publicado no 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0"/>
                <w:szCs w:val="20"/>
                <w:rtl w:val="0"/>
              </w:rPr>
              <w:t xml:space="preserve">Diário da República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 II.ª série n.º __________,  de ___ / ___ / 2022.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Oswald" w:cs="Oswald" w:eastAsia="Oswald" w:hAnsi="Oswal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Para o efeito anexa os seguintes documentos: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640.0" w:type="dxa"/>
              <w:jc w:val="left"/>
              <w:tblInd w:w="312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40"/>
              <w:gridCol w:w="9158"/>
              <w:gridCol w:w="142"/>
              <w:tblGridChange w:id="0">
                <w:tblGrid>
                  <w:gridCol w:w="340"/>
                  <w:gridCol w:w="9158"/>
                  <w:gridCol w:w="142"/>
                </w:tblGrid>
              </w:tblGridChange>
            </w:tblGrid>
            <w:tr>
              <w:trPr>
                <w:cantSplit w:val="0"/>
                <w:trHeight w:val="35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0E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18"/>
                      <w:szCs w:val="18"/>
                      <w:rtl w:val="0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0F">
                  <w:pPr>
                    <w:spacing w:line="360" w:lineRule="auto"/>
                    <w:ind w:firstLine="262"/>
                    <w:jc w:val="both"/>
                    <w:rPr>
                      <w:rFonts w:ascii="Oswald" w:cs="Oswald" w:eastAsia="Oswald" w:hAnsi="Oswald"/>
                      <w:i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i w:val="1"/>
                      <w:sz w:val="20"/>
                      <w:szCs w:val="20"/>
                      <w:rtl w:val="0"/>
                    </w:rPr>
                    <w:t xml:space="preserve">Curriculum Vitae</w:t>
                  </w:r>
                </w:p>
              </w:tc>
            </w:tr>
            <w:tr>
              <w:trPr>
                <w:cantSplit w:val="0"/>
                <w:trHeight w:val="209" w:hRule="atLeast"/>
                <w:tblHeader w:val="0"/>
              </w:trPr>
              <w:tc>
                <w:tcPr>
                  <w:tcBorders>
                    <w:left w:color="000000" w:space="0" w:sz="0" w:val="nil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0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1">
                  <w:pPr>
                    <w:spacing w:line="360" w:lineRule="auto"/>
                    <w:ind w:firstLine="708"/>
                    <w:jc w:val="both"/>
                    <w:rPr>
                      <w:rFonts w:ascii="Oswald" w:cs="Oswald" w:eastAsia="Oswald" w:hAnsi="Oswald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2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line="360" w:lineRule="auto"/>
                    <w:ind w:firstLine="262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Projeto de Intervenção na Escola Secundária José Saramago-Mafra</w:t>
                  </w:r>
                </w:p>
              </w:tc>
            </w:tr>
            <w:tr>
              <w:trPr>
                <w:cantSplit w:val="0"/>
                <w:trHeight w:val="174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5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6">
                  <w:pPr>
                    <w:spacing w:line="360" w:lineRule="auto"/>
                    <w:ind w:firstLine="176"/>
                    <w:jc w:val="both"/>
                    <w:rPr>
                      <w:rFonts w:ascii="Oswald" w:cs="Oswald" w:eastAsia="Oswald" w:hAnsi="Oswald"/>
                      <w:sz w:val="12"/>
                      <w:szCs w:val="1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8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8">
                  <w:pPr>
                    <w:spacing w:line="288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9">
                  <w:pPr>
                    <w:spacing w:line="264" w:lineRule="auto"/>
                    <w:ind w:left="261" w:firstLine="0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Declaração autenticada pelo serviço de origem, onde consta a categoria, </w:t>
                  </w:r>
                </w:p>
              </w:tc>
            </w:tr>
            <w:tr>
              <w:trPr>
                <w:cantSplit w:val="0"/>
                <w:trHeight w:val="459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1B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ind w:firstLine="261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o vínculo e o tempo de serviço</w:t>
                  </w:r>
                </w:p>
              </w:tc>
            </w:tr>
            <w:tr>
              <w:trPr>
                <w:cantSplit w:val="0"/>
                <w:trHeight w:val="1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1E">
                  <w:pPr>
                    <w:spacing w:line="288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line="312" w:lineRule="auto"/>
                    <w:ind w:firstLine="261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Fotocópia autenticada, ou certidão, do documento comprovativo das </w:t>
                  </w:r>
                </w:p>
              </w:tc>
            </w:tr>
            <w:tr>
              <w:trPr>
                <w:cantSplit w:val="0"/>
                <w:trHeight w:val="1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0" w:val="nil"/>
                    <w:bottom w:color="000000" w:space="0" w:sz="4" w:val="single"/>
                    <w:right w:color="000000" w:space="0" w:sz="0" w:val="nil"/>
                  </w:tcBorders>
                </w:tcPr>
                <w:p w:rsidR="00000000" w:rsidDel="00000000" w:rsidP="00000000" w:rsidRDefault="00000000" w:rsidRPr="00000000" w14:paraId="00000021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line="360" w:lineRule="auto"/>
                    <w:ind w:firstLine="261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habilitações literárias e certificados relativos à situação profissional</w:t>
                  </w:r>
                </w:p>
              </w:tc>
            </w:tr>
            <w:tr>
              <w:trPr>
                <w:cantSplit w:val="0"/>
                <w:trHeight w:val="35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4">
                  <w:pPr>
                    <w:spacing w:line="360" w:lineRule="auto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line="360" w:lineRule="auto"/>
                    <w:ind w:firstLine="176"/>
                    <w:jc w:val="both"/>
                    <w:rPr>
                      <w:rFonts w:ascii="Oswald" w:cs="Oswald" w:eastAsia="Oswald" w:hAnsi="Oswald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swald" w:cs="Oswald" w:eastAsia="Oswald" w:hAnsi="Oswald"/>
                      <w:sz w:val="20"/>
                      <w:szCs w:val="20"/>
                      <w:rtl w:val="0"/>
                    </w:rPr>
                    <w:t xml:space="preserve">Outros Documentos:</w:t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Oswald" w:cs="Oswald" w:eastAsia="Oswald" w:hAnsi="Oswald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bookmarkStart w:colFirst="0" w:colLast="0" w:name="bookmark=id.30j0zll" w:id="1"/>
          <w:bookmarkEnd w:id="1"/>
          <w:bookmarkStart w:colFirst="0" w:colLast="0" w:name="bookmark=id.1fob9te" w:id="2"/>
          <w:bookmarkEnd w:id="2"/>
          <w:bookmarkStart w:colFirst="0" w:colLast="0" w:name="bookmark=id.gjdgxs" w:id="3"/>
          <w:bookmarkEnd w:id="3"/>
          <w:p w:rsidR="00000000" w:rsidDel="00000000" w:rsidP="00000000" w:rsidRDefault="00000000" w:rsidRPr="00000000" w14:paraId="00000028">
            <w:pPr>
              <w:spacing w:line="360" w:lineRule="auto"/>
              <w:ind w:firstLine="885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Designação: __________________________________________ Quantidade: _______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ind w:firstLine="885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Designação: __________________________________________ Quantidade: _______</w:t>
            </w:r>
          </w:p>
          <w:p w:rsidR="00000000" w:rsidDel="00000000" w:rsidP="00000000" w:rsidRDefault="00000000" w:rsidRPr="00000000" w14:paraId="0000002A">
            <w:pPr>
              <w:ind w:firstLine="885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Designação: __________________________________________ Quantidade: _______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04" w:firstLine="0"/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Declaro, nos termos do artigo 13.º do Regulamento Geral de Proteção de Dados (UE) 2016/679 do Parlamento Europeu e do Conselho de 27 de abril (RGPD), por este meio, o meu consentimento para o tratamento dos meus dados pessoais contidos no formulário de candidatura e no </w:t>
            </w:r>
            <w:r w:rsidDel="00000000" w:rsidR="00000000" w:rsidRPr="00000000">
              <w:rPr>
                <w:rFonts w:ascii="Oswald" w:cs="Oswald" w:eastAsia="Oswald" w:hAnsi="Oswald"/>
                <w:i w:val="1"/>
                <w:sz w:val="20"/>
                <w:szCs w:val="20"/>
                <w:rtl w:val="0"/>
              </w:rPr>
              <w:t xml:space="preserve">Curriculum Vitae</w:t>
            </w: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, entregues com a candidatura ao procedimento concursal para Diretor(a) da Escola Secundária José Saramago-Mafra, com a estrita finalidade de recolha e integração na base de dados do procedimento concursal aberto através do Aviso n.º _______________________________________ (escrever o número do Aviso) e durante o período de tempo em que durar o procedimento concursal mencionado, 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Pede Deferimento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Mafra, ___ /___/ 2022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Oswald" w:cs="Oswald" w:eastAsia="Oswald" w:hAnsi="Oswal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ind w:right="175"/>
              <w:jc w:val="center"/>
              <w:rPr>
                <w:rFonts w:ascii="Oswald" w:cs="Oswald" w:eastAsia="Oswald" w:hAnsi="Oswald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_______________________________________________</w:t>
            </w:r>
          </w:p>
          <w:p w:rsidR="00000000" w:rsidDel="00000000" w:rsidP="00000000" w:rsidRDefault="00000000" w:rsidRPr="00000000" w14:paraId="00000032">
            <w:pPr>
              <w:spacing w:line="360" w:lineRule="auto"/>
              <w:ind w:right="175"/>
              <w:jc w:val="center"/>
              <w:rPr>
                <w:rFonts w:ascii="TheSans" w:cs="TheSans" w:eastAsia="TheSans" w:hAnsi="TheSans"/>
                <w:sz w:val="20"/>
                <w:szCs w:val="20"/>
              </w:rPr>
            </w:pPr>
            <w:r w:rsidDel="00000000" w:rsidR="00000000" w:rsidRPr="00000000">
              <w:rPr>
                <w:rFonts w:ascii="Oswald" w:cs="Oswald" w:eastAsia="Oswald" w:hAnsi="Oswald"/>
                <w:sz w:val="20"/>
                <w:szCs w:val="20"/>
                <w:rtl w:val="0"/>
              </w:rPr>
              <w:t xml:space="preserve">(assinatura legível)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ind w:right="-568"/>
        <w:jc w:val="both"/>
        <w:rPr>
          <w:sz w:val="16"/>
          <w:szCs w:val="16"/>
        </w:rPr>
      </w:pPr>
      <w:bookmarkStart w:colFirst="0" w:colLast="0" w:name="_heading=h.3znysh7" w:id="4"/>
      <w:bookmarkEnd w:id="4"/>
      <w:r w:rsidDel="00000000" w:rsidR="00000000" w:rsidRPr="00000000">
        <w:rPr>
          <w:rtl w:val="0"/>
        </w:rPr>
      </w:r>
    </w:p>
    <w:sectPr>
      <w:pgSz w:h="16838" w:w="11906" w:orient="portrait"/>
      <w:pgMar w:bottom="567" w:top="180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  <w:font w:name="The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6761"/>
  </w:style>
  <w:style w:type="paragraph" w:styleId="Cabealh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abealh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abealh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abealh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Cabealh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abealh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056761"/>
    <w:pPr>
      <w:ind w:left="708"/>
    </w:pPr>
  </w:style>
  <w:style w:type="paragraph" w:styleId="Cabealho">
    <w:name w:val="header"/>
    <w:basedOn w:val="Normal"/>
    <w:link w:val="CabealhoCarcter"/>
    <w:uiPriority w:val="99"/>
    <w:semiHidden w:val="1"/>
    <w:unhideWhenUsed w:val="1"/>
    <w:rsid w:val="007C254C"/>
    <w:pPr>
      <w:tabs>
        <w:tab w:val="center" w:pos="4252"/>
        <w:tab w:val="right" w:pos="8504"/>
      </w:tabs>
    </w:pPr>
  </w:style>
  <w:style w:type="character" w:styleId="CabealhoCarcter" w:customStyle="1">
    <w:name w:val="Cabeçalho Carácter"/>
    <w:link w:val="Cabealho"/>
    <w:uiPriority w:val="99"/>
    <w:semiHidden w:val="1"/>
    <w:rsid w:val="007C254C"/>
    <w:rPr>
      <w:sz w:val="24"/>
      <w:szCs w:val="24"/>
      <w:lang w:eastAsia="en-US"/>
    </w:rPr>
  </w:style>
  <w:style w:type="paragraph" w:styleId="Rodap">
    <w:name w:val="footer"/>
    <w:basedOn w:val="Normal"/>
    <w:link w:val="RodapCarcter"/>
    <w:uiPriority w:val="99"/>
    <w:semiHidden w:val="1"/>
    <w:unhideWhenUsed w:val="1"/>
    <w:rsid w:val="007C254C"/>
    <w:pPr>
      <w:tabs>
        <w:tab w:val="center" w:pos="4252"/>
        <w:tab w:val="right" w:pos="8504"/>
      </w:tabs>
    </w:pPr>
  </w:style>
  <w:style w:type="character" w:styleId="RodapCarcter" w:customStyle="1">
    <w:name w:val="Rodapé Carácter"/>
    <w:link w:val="Rodap"/>
    <w:uiPriority w:val="99"/>
    <w:semiHidden w:val="1"/>
    <w:rsid w:val="007C254C"/>
    <w:rPr>
      <w:sz w:val="24"/>
      <w:szCs w:val="24"/>
      <w:lang w:eastAsia="en-US"/>
    </w:rPr>
  </w:style>
  <w:style w:type="table" w:styleId="Tabelacomgrelha">
    <w:name w:val="Table Grid"/>
    <w:basedOn w:val="Tabelanormal"/>
    <w:uiPriority w:val="59"/>
    <w:rsid w:val="008C1F1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balo">
    <w:name w:val="Balloon Text"/>
    <w:basedOn w:val="Normal"/>
    <w:link w:val="TextodebaloCarcter"/>
    <w:uiPriority w:val="99"/>
    <w:semiHidden w:val="1"/>
    <w:unhideWhenUsed w:val="1"/>
    <w:rsid w:val="00730908"/>
    <w:rPr>
      <w:rFonts w:ascii="Tahoma" w:cs="Tahoma" w:hAnsi="Tahoma"/>
      <w:sz w:val="16"/>
      <w:szCs w:val="16"/>
    </w:rPr>
  </w:style>
  <w:style w:type="character" w:styleId="TextodebaloCarcter" w:customStyle="1">
    <w:name w:val="Texto de balão Carácter"/>
    <w:basedOn w:val="Tipodeletrapredefinidodopargrafo"/>
    <w:link w:val="Textodebalo"/>
    <w:uiPriority w:val="99"/>
    <w:semiHidden w:val="1"/>
    <w:rsid w:val="00730908"/>
    <w:rPr>
      <w:rFonts w:ascii="Tahoma" w:cs="Tahoma" w:hAnsi="Tahoma"/>
      <w:sz w:val="16"/>
      <w:szCs w:val="16"/>
      <w:lang w:eastAsia="en-US"/>
    </w:rPr>
  </w:style>
  <w:style w:type="character" w:styleId="Refdecomentrio">
    <w:name w:val="annotation reference"/>
    <w:basedOn w:val="Tipodeletrapredefinidodopargrafo"/>
    <w:uiPriority w:val="99"/>
    <w:semiHidden w:val="1"/>
    <w:unhideWhenUsed w:val="1"/>
    <w:rsid w:val="001E3F94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 w:val="1"/>
    <w:unhideWhenUsed w:val="1"/>
    <w:rsid w:val="001E3F94"/>
    <w:rPr>
      <w:sz w:val="20"/>
      <w:szCs w:val="20"/>
    </w:rPr>
  </w:style>
  <w:style w:type="character" w:styleId="TextodecomentrioCarcter" w:customStyle="1">
    <w:name w:val="Texto de comentário Carácter"/>
    <w:basedOn w:val="Tipodeletrapredefinidodopargrafo"/>
    <w:link w:val="Textodecomentrio"/>
    <w:uiPriority w:val="99"/>
    <w:semiHidden w:val="1"/>
    <w:rsid w:val="001E3F94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 w:val="1"/>
    <w:unhideWhenUsed w:val="1"/>
    <w:rsid w:val="001E3F94"/>
    <w:rPr>
      <w:b w:val="1"/>
      <w:bCs w:val="1"/>
    </w:rPr>
  </w:style>
  <w:style w:type="character" w:styleId="AssuntodecomentrioCarcter" w:customStyle="1">
    <w:name w:val="Assunto de comentário Carácter"/>
    <w:basedOn w:val="TextodecomentrioCarcter"/>
    <w:link w:val="Assuntodecomentrio"/>
    <w:uiPriority w:val="99"/>
    <w:semiHidden w:val="1"/>
    <w:rsid w:val="001E3F94"/>
    <w:rPr>
      <w:b w:val="1"/>
      <w:bCs w:val="1"/>
      <w:lang w:eastAsia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INjbHTKvgasfK4wewd/DjqaM0g==">AMUW2mXIJJIEbXyTA0t4c9WOE5th+kbtWMpAxBoujS1gy3yqfx21NMMo/pK/Rwg7DDPGg3dI/TW6nZQMg5NzgdHZeYfXskYEwmuPBlM2hvJ6Is7+QfUl3+1RyeiEK62hQtPc+cn8UdB+3o6mKGtSElgNXPCm6izeewyIYSZ295FutzFlV8f7VlgeHkSg8hO+W8DCDXCM0F+z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2022-02-08T11:44:00Z</dcterms:created>
  <dc:creator>Gena</dc:creator>
</cp:coreProperties>
</file>